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01E3" w14:textId="77777777" w:rsidR="006A540E" w:rsidRPr="00A21432" w:rsidRDefault="006A540E" w:rsidP="006A540E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25CC2D98" w14:textId="77777777" w:rsidR="006A540E" w:rsidRDefault="006A540E" w:rsidP="006A540E"/>
    <w:p w14:paraId="3BD40120" w14:textId="224C0B53" w:rsidR="006A540E" w:rsidRDefault="006A540E" w:rsidP="006A540E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4F3BFF04" w14:textId="77777777" w:rsidR="006A540E" w:rsidRDefault="006A540E" w:rsidP="006A540E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4BB326DA" w14:textId="77777777" w:rsidR="006A540E" w:rsidRDefault="006A540E" w:rsidP="006A540E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32E65057" w14:textId="77777777" w:rsidR="006A540E" w:rsidRPr="0065449F" w:rsidRDefault="006A540E" w:rsidP="006A540E">
      <w:pPr>
        <w:rPr>
          <w:b/>
        </w:rPr>
      </w:pPr>
    </w:p>
    <w:p w14:paraId="48A4D699" w14:textId="77777777" w:rsidR="006A540E" w:rsidRPr="0065449F" w:rsidRDefault="006A540E" w:rsidP="006A540E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6C97FE0" w14:textId="4C34927D" w:rsidR="006A540E" w:rsidRDefault="006A540E" w:rsidP="006A540E">
      <w:pPr>
        <w:pStyle w:val="ListParagraph"/>
        <w:ind w:firstLine="720"/>
      </w:pPr>
      <w:r>
        <w:t>Dec.</w:t>
      </w:r>
      <w:r w:rsidRPr="007D435F">
        <w:t xml:space="preserve"> 2021</w:t>
      </w:r>
      <w:r>
        <w:t xml:space="preserve">    </w:t>
      </w:r>
      <w:r w:rsidR="0086547A">
        <w:t xml:space="preserve">   4800.16 – 2,442 </w:t>
      </w:r>
      <w:r>
        <w:t>ac.</w:t>
      </w:r>
      <w:r w:rsidRPr="007D435F">
        <w:t xml:space="preserve"> ft.</w:t>
      </w:r>
      <w:r w:rsidRPr="007D435F">
        <w:tab/>
      </w:r>
      <w:r w:rsidRPr="007D435F">
        <w:tab/>
      </w:r>
      <w:r>
        <w:t xml:space="preserve"> </w:t>
      </w:r>
      <w:r w:rsidR="0086547A">
        <w:tab/>
        <w:t>4521.59</w:t>
      </w:r>
      <w:r>
        <w:t xml:space="preserve"> </w:t>
      </w:r>
      <w:r w:rsidRPr="007D435F">
        <w:t>–</w:t>
      </w:r>
      <w:r w:rsidR="0086547A">
        <w:t xml:space="preserve"> 52,627 </w:t>
      </w:r>
      <w:r w:rsidRPr="007D435F">
        <w:t>ac. ft.</w:t>
      </w:r>
      <w:r w:rsidRPr="007D435F">
        <w:br/>
        <w:t xml:space="preserve">            </w:t>
      </w:r>
      <w:r>
        <w:t xml:space="preserve">Nov. </w:t>
      </w:r>
      <w:r w:rsidRPr="007D435F">
        <w:t>2021</w:t>
      </w:r>
      <w:r>
        <w:t xml:space="preserve">       4799.90</w:t>
      </w:r>
      <w:r w:rsidRPr="007D435F">
        <w:t xml:space="preserve"> – </w:t>
      </w:r>
      <w:r>
        <w:t>2,256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20.57</w:t>
      </w:r>
      <w:r w:rsidRPr="007D435F">
        <w:t xml:space="preserve"> – </w:t>
      </w:r>
      <w:r>
        <w:t>52,367</w:t>
      </w:r>
      <w:r w:rsidRPr="007D435F">
        <w:t xml:space="preserve"> ac. ft. </w:t>
      </w:r>
      <w:r>
        <w:t xml:space="preserve">                 </w:t>
      </w:r>
    </w:p>
    <w:p w14:paraId="2B3B9B7A" w14:textId="2253D94F" w:rsidR="006A540E" w:rsidRDefault="006A540E" w:rsidP="006A540E">
      <w:pPr>
        <w:pStyle w:val="ListParagraph"/>
        <w:ind w:firstLine="720"/>
      </w:pPr>
      <w:r>
        <w:t xml:space="preserve">Dec. </w:t>
      </w:r>
      <w:r w:rsidRPr="007D435F">
        <w:t>2020</w:t>
      </w:r>
      <w:r>
        <w:t xml:space="preserve">      4813.61</w:t>
      </w:r>
      <w:r w:rsidRPr="007D435F">
        <w:t xml:space="preserve"> – </w:t>
      </w:r>
      <w:r>
        <w:t>25,292</w:t>
      </w:r>
      <w:r w:rsidRPr="007D435F">
        <w:t xml:space="preserve"> ac. ft.</w:t>
      </w:r>
      <w:r w:rsidRPr="007D435F">
        <w:tab/>
      </w:r>
      <w:r w:rsidRPr="007D435F">
        <w:tab/>
      </w:r>
      <w:r>
        <w:t>4525.49</w:t>
      </w:r>
      <w:r w:rsidRPr="007D435F">
        <w:t xml:space="preserve"> – </w:t>
      </w:r>
      <w:r>
        <w:t xml:space="preserve">116,240 </w:t>
      </w:r>
      <w:r w:rsidRPr="007D435F">
        <w:t>ac. ft.</w:t>
      </w:r>
    </w:p>
    <w:p w14:paraId="013216CB" w14:textId="77777777" w:rsidR="006170F2" w:rsidRDefault="006170F2" w:rsidP="006170F2">
      <w:pPr>
        <w:rPr>
          <w:b/>
        </w:rPr>
      </w:pPr>
      <w:r>
        <w:rPr>
          <w:b/>
        </w:rPr>
        <w:tab/>
      </w:r>
    </w:p>
    <w:p w14:paraId="28C86EC3" w14:textId="79A12AB5" w:rsidR="006A540E" w:rsidRDefault="006170F2" w:rsidP="006170F2">
      <w:pPr>
        <w:ind w:firstLine="360"/>
        <w:rPr>
          <w:b/>
        </w:rPr>
      </w:pPr>
      <w:r>
        <w:rPr>
          <w:b/>
        </w:rPr>
        <w:t>Deliveries for 2021 Irrigation Season:</w:t>
      </w:r>
    </w:p>
    <w:p w14:paraId="742D1957" w14:textId="4B7CC23B" w:rsidR="006170F2" w:rsidRDefault="006170F2" w:rsidP="006170F2">
      <w:pPr>
        <w:tabs>
          <w:tab w:val="left" w:pos="720"/>
          <w:tab w:val="left" w:pos="5040"/>
        </w:tabs>
        <w:rPr>
          <w:b/>
        </w:rPr>
      </w:pPr>
      <w:r>
        <w:rPr>
          <w:b/>
        </w:rPr>
        <w:tab/>
        <w:t>Gerber (April 14 – Aug. 19)</w:t>
      </w:r>
      <w:r>
        <w:rPr>
          <w:b/>
        </w:rPr>
        <w:tab/>
        <w:t>Clear Lake (April 19 – Aug. 9)</w:t>
      </w:r>
    </w:p>
    <w:p w14:paraId="1642DD71" w14:textId="76525FCB" w:rsidR="006170F2" w:rsidRDefault="006170F2" w:rsidP="006170F2">
      <w:pPr>
        <w:tabs>
          <w:tab w:val="left" w:pos="720"/>
          <w:tab w:val="left" w:pos="5040"/>
        </w:tabs>
      </w:pPr>
      <w:r>
        <w:rPr>
          <w:b/>
        </w:rPr>
        <w:tab/>
      </w:r>
      <w:r>
        <w:t>Deliveries (April-Sept.) = 22,641 AF</w:t>
      </w:r>
      <w:r>
        <w:tab/>
        <w:t>Deliveries (April-Sept.) = 22,619 AF</w:t>
      </w:r>
    </w:p>
    <w:p w14:paraId="08812F35" w14:textId="5A3EE8AB" w:rsidR="006170F2" w:rsidRDefault="006170F2" w:rsidP="006170F2">
      <w:pPr>
        <w:tabs>
          <w:tab w:val="left" w:pos="720"/>
          <w:tab w:val="left" w:pos="5040"/>
        </w:tabs>
      </w:pPr>
      <w:r>
        <w:tab/>
        <w:t>Evap./Seepage (April-Sept.) = 3,510 AF</w:t>
      </w:r>
      <w:r>
        <w:tab/>
        <w:t>Evap./Seepage (April-Sept. = 45,649 AF</w:t>
      </w:r>
    </w:p>
    <w:p w14:paraId="6F7CEF7A" w14:textId="7DC36095" w:rsidR="006170F2" w:rsidRDefault="006170F2" w:rsidP="006170F2">
      <w:pPr>
        <w:tabs>
          <w:tab w:val="left" w:pos="720"/>
          <w:tab w:val="left" w:pos="5040"/>
        </w:tabs>
      </w:pPr>
      <w:r>
        <w:tab/>
        <w:t>Inflow (April-Sept.) = 0 AF</w:t>
      </w:r>
      <w:r>
        <w:tab/>
        <w:t>Inflow (April-Sept.) = 6,546 AF</w:t>
      </w:r>
    </w:p>
    <w:p w14:paraId="4715393D" w14:textId="77777777" w:rsidR="006170F2" w:rsidRDefault="006170F2" w:rsidP="006170F2"/>
    <w:p w14:paraId="2C4E07B5" w14:textId="35F02A85" w:rsidR="006A540E" w:rsidRDefault="006A540E" w:rsidP="006170F2">
      <w:pPr>
        <w:pStyle w:val="ListParagraph"/>
        <w:numPr>
          <w:ilvl w:val="0"/>
          <w:numId w:val="1"/>
        </w:numPr>
      </w:pPr>
      <w:r>
        <w:t>Operations Report</w:t>
      </w:r>
    </w:p>
    <w:p w14:paraId="01C072EB" w14:textId="77777777" w:rsidR="006A540E" w:rsidRDefault="006A540E" w:rsidP="006A540E">
      <w:pPr>
        <w:pStyle w:val="ListParagraph"/>
        <w:numPr>
          <w:ilvl w:val="0"/>
          <w:numId w:val="1"/>
        </w:numPr>
      </w:pPr>
      <w:r>
        <w:t>RO&amp;M’s</w:t>
      </w:r>
    </w:p>
    <w:p w14:paraId="70BB8CBB" w14:textId="6A09191D" w:rsidR="006A540E" w:rsidRDefault="006A540E" w:rsidP="002F2918">
      <w:pPr>
        <w:pStyle w:val="ListParagraph"/>
        <w:numPr>
          <w:ilvl w:val="0"/>
          <w:numId w:val="1"/>
        </w:numPr>
      </w:pPr>
      <w:r>
        <w:t>Malone Dam</w:t>
      </w:r>
    </w:p>
    <w:p w14:paraId="7A1566B1" w14:textId="528435D5" w:rsidR="0086547A" w:rsidRDefault="0086547A" w:rsidP="002F2918">
      <w:pPr>
        <w:pStyle w:val="ListParagraph"/>
        <w:numPr>
          <w:ilvl w:val="0"/>
          <w:numId w:val="1"/>
        </w:numPr>
      </w:pPr>
      <w:r>
        <w:t xml:space="preserve">Scott Balin Property – Next to </w:t>
      </w:r>
      <w:r w:rsidR="00327520">
        <w:t>Malone</w:t>
      </w:r>
    </w:p>
    <w:p w14:paraId="08673374" w14:textId="29E4ACE3" w:rsidR="002F2918" w:rsidRDefault="002F2918" w:rsidP="002F2918">
      <w:pPr>
        <w:pStyle w:val="ListParagraph"/>
        <w:numPr>
          <w:ilvl w:val="0"/>
          <w:numId w:val="1"/>
        </w:numPr>
      </w:pPr>
      <w:r>
        <w:t>Budget</w:t>
      </w:r>
    </w:p>
    <w:p w14:paraId="44C93C42" w14:textId="4C4F524C" w:rsidR="002F2918" w:rsidRDefault="002F2918" w:rsidP="002F2918">
      <w:pPr>
        <w:pStyle w:val="ListParagraph"/>
        <w:numPr>
          <w:ilvl w:val="1"/>
          <w:numId w:val="1"/>
        </w:numPr>
      </w:pPr>
      <w:r>
        <w:t>2022 Assessment</w:t>
      </w:r>
    </w:p>
    <w:p w14:paraId="6612C5BC" w14:textId="162AF45F" w:rsidR="006A540E" w:rsidRDefault="006A540E" w:rsidP="006A540E">
      <w:pPr>
        <w:pStyle w:val="ListParagraph"/>
        <w:numPr>
          <w:ilvl w:val="0"/>
          <w:numId w:val="1"/>
        </w:numPr>
      </w:pPr>
      <w:r>
        <w:t>Complaints</w:t>
      </w:r>
    </w:p>
    <w:p w14:paraId="08EDA453" w14:textId="44A56DBC" w:rsidR="002F2918" w:rsidRDefault="002F2918" w:rsidP="006A540E">
      <w:pPr>
        <w:pStyle w:val="ListParagraph"/>
        <w:numPr>
          <w:ilvl w:val="0"/>
          <w:numId w:val="1"/>
        </w:numPr>
      </w:pPr>
      <w:r>
        <w:t>Public Comments (limited to 2 minutes per a person)</w:t>
      </w:r>
    </w:p>
    <w:p w14:paraId="7938BB66" w14:textId="6399272C" w:rsidR="006A540E" w:rsidRDefault="006A540E" w:rsidP="006A540E">
      <w:pPr>
        <w:pStyle w:val="ListParagraph"/>
        <w:numPr>
          <w:ilvl w:val="0"/>
          <w:numId w:val="1"/>
        </w:numPr>
      </w:pPr>
      <w:r>
        <w:t>Next Board Meeting – January 4, 2022, at 6:00 p.m.</w:t>
      </w:r>
    </w:p>
    <w:p w14:paraId="107A2CCC" w14:textId="77777777" w:rsidR="006A540E" w:rsidRDefault="006A540E" w:rsidP="006A540E">
      <w:pPr>
        <w:pStyle w:val="ListParagraph"/>
        <w:numPr>
          <w:ilvl w:val="0"/>
          <w:numId w:val="1"/>
        </w:numPr>
      </w:pPr>
      <w:r>
        <w:t>Executive Session – ORS 192.660(2)(h) [and/</w:t>
      </w:r>
      <w:proofErr w:type="gramStart"/>
      <w:r>
        <w:t>or](</w:t>
      </w:r>
      <w:proofErr w:type="gramEnd"/>
      <w:r>
        <w:t>2)(f).</w:t>
      </w:r>
    </w:p>
    <w:p w14:paraId="64BE5B78" w14:textId="77777777" w:rsidR="009B3C45" w:rsidRDefault="009B3C45"/>
    <w:sectPr w:rsidR="009B3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422B" w14:textId="77777777" w:rsidR="00C06225" w:rsidRDefault="00C06225" w:rsidP="006A540E">
      <w:r>
        <w:separator/>
      </w:r>
    </w:p>
  </w:endnote>
  <w:endnote w:type="continuationSeparator" w:id="0">
    <w:p w14:paraId="0887BF11" w14:textId="77777777" w:rsidR="00C06225" w:rsidRDefault="00C06225" w:rsidP="006A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4D13" w14:textId="77777777" w:rsidR="000033F1" w:rsidRDefault="00003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8084" w14:textId="77777777" w:rsidR="000033F1" w:rsidRDefault="00003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EA21" w14:textId="77777777" w:rsidR="000033F1" w:rsidRDefault="0000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6F86" w14:textId="77777777" w:rsidR="00C06225" w:rsidRDefault="00C06225" w:rsidP="006A540E">
      <w:r>
        <w:separator/>
      </w:r>
    </w:p>
  </w:footnote>
  <w:footnote w:type="continuationSeparator" w:id="0">
    <w:p w14:paraId="1426F877" w14:textId="77777777" w:rsidR="00C06225" w:rsidRDefault="00C06225" w:rsidP="006A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BE7D" w14:textId="558D4D44" w:rsidR="000033F1" w:rsidRDefault="00003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C549" w14:textId="28DA11A1" w:rsidR="006A540E" w:rsidRDefault="006A540E" w:rsidP="006A540E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A61F542" wp14:editId="0B0AAC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80578" w14:textId="77777777" w:rsidR="006A540E" w:rsidRDefault="006A540E" w:rsidP="006A54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1F5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" o:allowincell="f" filled="f" stroked="f">
              <o:lock v:ext="edit" shapetype="t"/>
              <v:textbox style="mso-fit-shape-to-text:t">
                <w:txbxContent>
                  <w:p w14:paraId="6E880578" w14:textId="77777777" w:rsidR="006A540E" w:rsidRDefault="006A540E" w:rsidP="006A540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337B69CD" wp14:editId="2096AD33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77595" w14:textId="77777777" w:rsidR="006A540E" w:rsidRPr="00F771C9" w:rsidRDefault="006A540E" w:rsidP="006A540E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2676BCE8" w14:textId="77777777" w:rsidR="006A540E" w:rsidRDefault="006A540E" w:rsidP="006A540E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439D9B6" w14:textId="647B6EB9" w:rsidR="006A540E" w:rsidRPr="00447D1E" w:rsidRDefault="006A540E" w:rsidP="006A540E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December 7</w:t>
    </w:r>
    <w:r w:rsidRPr="00447D1E">
      <w:rPr>
        <w:b/>
        <w:sz w:val="28"/>
        <w:szCs w:val="28"/>
      </w:rPr>
      <w:t>, 202</w:t>
    </w:r>
    <w:r>
      <w:rPr>
        <w:b/>
        <w:sz w:val="28"/>
        <w:szCs w:val="28"/>
      </w:rPr>
      <w:t>1,</w:t>
    </w:r>
    <w:r w:rsidRPr="00447D1E">
      <w:rPr>
        <w:b/>
        <w:sz w:val="28"/>
        <w:szCs w:val="28"/>
      </w:rPr>
      <w:t xml:space="preserve"> at 6 p.m.</w:t>
    </w:r>
  </w:p>
  <w:p w14:paraId="76140062" w14:textId="127C7D82" w:rsidR="006A540E" w:rsidRDefault="006A540E">
    <w:pPr>
      <w:pStyle w:val="Header"/>
    </w:pPr>
  </w:p>
  <w:p w14:paraId="5F0C2C6D" w14:textId="77777777" w:rsidR="006A540E" w:rsidRDefault="006A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44B5" w14:textId="76091591" w:rsidR="000033F1" w:rsidRDefault="00003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0E"/>
    <w:rsid w:val="000033F1"/>
    <w:rsid w:val="00024E72"/>
    <w:rsid w:val="000F0AD8"/>
    <w:rsid w:val="001628CA"/>
    <w:rsid w:val="00224CCD"/>
    <w:rsid w:val="002F2918"/>
    <w:rsid w:val="00327520"/>
    <w:rsid w:val="006170F2"/>
    <w:rsid w:val="006A107F"/>
    <w:rsid w:val="006A540E"/>
    <w:rsid w:val="006D21DC"/>
    <w:rsid w:val="0086547A"/>
    <w:rsid w:val="009846A5"/>
    <w:rsid w:val="009A76EC"/>
    <w:rsid w:val="009B3C45"/>
    <w:rsid w:val="00A70FC0"/>
    <w:rsid w:val="00C06225"/>
    <w:rsid w:val="00C10E89"/>
    <w:rsid w:val="00F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3CEC8"/>
  <w15:chartTrackingRefBased/>
  <w15:docId w15:val="{65A8A819-2AA7-43B0-A26F-6C3A0104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0E"/>
  </w:style>
  <w:style w:type="paragraph" w:styleId="Footer">
    <w:name w:val="footer"/>
    <w:basedOn w:val="Normal"/>
    <w:link w:val="FooterChar"/>
    <w:uiPriority w:val="99"/>
    <w:unhideWhenUsed/>
    <w:rsid w:val="006A5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0E"/>
  </w:style>
  <w:style w:type="paragraph" w:styleId="NormalWeb">
    <w:name w:val="Normal (Web)"/>
    <w:basedOn w:val="Normal"/>
    <w:uiPriority w:val="99"/>
    <w:semiHidden/>
    <w:unhideWhenUsed/>
    <w:rsid w:val="006A540E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6</cp:revision>
  <cp:lastPrinted>2021-12-06T18:18:00Z</cp:lastPrinted>
  <dcterms:created xsi:type="dcterms:W3CDTF">2021-11-09T21:29:00Z</dcterms:created>
  <dcterms:modified xsi:type="dcterms:W3CDTF">2021-12-06T18:56:00Z</dcterms:modified>
</cp:coreProperties>
</file>