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48DE" w14:textId="77777777" w:rsidR="00DB1FAA" w:rsidRDefault="00DB1FAA" w:rsidP="00DB1FAA">
      <w:pPr>
        <w:spacing w:after="0"/>
        <w:rPr>
          <w:b/>
        </w:rPr>
      </w:pPr>
    </w:p>
    <w:p w14:paraId="13BD223A" w14:textId="77777777" w:rsidR="00DB1FAA" w:rsidRPr="001F1AC6" w:rsidRDefault="00DB1FAA" w:rsidP="00DB1FAA">
      <w:pPr>
        <w:pStyle w:val="Header"/>
        <w:tabs>
          <w:tab w:val="clear" w:pos="4680"/>
          <w:tab w:val="center" w:pos="3960"/>
        </w:tabs>
        <w:ind w:firstLine="1440"/>
        <w:rPr>
          <w:b/>
          <w:sz w:val="24"/>
          <w:szCs w:val="24"/>
        </w:rPr>
      </w:pPr>
      <w:r w:rsidRPr="00C41D0F">
        <w:rPr>
          <w:noProof/>
        </w:rPr>
        <w:drawing>
          <wp:anchor distT="0" distB="0" distL="114300" distR="114300" simplePos="0" relativeHeight="251659264" behindDoc="0" locked="0" layoutInCell="1" allowOverlap="1" wp14:anchorId="6FFDFF23" wp14:editId="7E31C91D">
            <wp:simplePos x="0" y="0"/>
            <wp:positionH relativeFrom="margin">
              <wp:posOffset>66675</wp:posOffset>
            </wp:positionH>
            <wp:positionV relativeFrom="paragraph">
              <wp:posOffset>-52070</wp:posOffset>
            </wp:positionV>
            <wp:extent cx="1104900" cy="961390"/>
            <wp:effectExtent l="0" t="0" r="0" b="0"/>
            <wp:wrapThrough wrapText="bothSides">
              <wp:wrapPolygon edited="0">
                <wp:start x="0" y="0"/>
                <wp:lineTo x="0" y="20972"/>
                <wp:lineTo x="21228" y="20972"/>
                <wp:lineTo x="21228" y="0"/>
                <wp:lineTo x="0" y="0"/>
              </wp:wrapPolygon>
            </wp:wrapThrough>
            <wp:docPr id="1" name="Picture 1" descr="C:\Users\lvidh\Documents\Office Documents\LV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h\Documents\Office Documents\LVID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490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1C9">
        <w:rPr>
          <w:b/>
          <w:sz w:val="32"/>
          <w:szCs w:val="32"/>
        </w:rPr>
        <w:t>LANGELL VALLEY IRRIGATION DISTRICT</w:t>
      </w:r>
    </w:p>
    <w:p w14:paraId="59D6B9AD" w14:textId="77777777" w:rsidR="00DB1FAA" w:rsidRPr="00F771C9" w:rsidRDefault="00DB1FAA" w:rsidP="00DB1FAA">
      <w:pPr>
        <w:pStyle w:val="Header"/>
        <w:tabs>
          <w:tab w:val="clear" w:pos="4680"/>
          <w:tab w:val="center" w:pos="3240"/>
        </w:tabs>
        <w:jc w:val="center"/>
        <w:rPr>
          <w:b/>
        </w:rPr>
      </w:pPr>
      <w:r w:rsidRPr="00F771C9">
        <w:rPr>
          <w:b/>
        </w:rPr>
        <w:t>9787 EAST LANGELL VALLEY ROAD</w:t>
      </w:r>
    </w:p>
    <w:p w14:paraId="1D9DFAF1" w14:textId="77777777" w:rsidR="00DB1FAA" w:rsidRPr="00F771C9" w:rsidRDefault="00DB1FAA" w:rsidP="00DB1FAA">
      <w:pPr>
        <w:pStyle w:val="Header"/>
        <w:tabs>
          <w:tab w:val="clear" w:pos="4680"/>
          <w:tab w:val="left" w:pos="2160"/>
          <w:tab w:val="center" w:pos="3240"/>
        </w:tabs>
        <w:jc w:val="center"/>
        <w:rPr>
          <w:b/>
        </w:rPr>
      </w:pPr>
      <w:r w:rsidRPr="00F771C9">
        <w:rPr>
          <w:b/>
        </w:rPr>
        <w:t>BONANZA, OREGON 97623</w:t>
      </w:r>
    </w:p>
    <w:p w14:paraId="50B0A1E7" w14:textId="77777777" w:rsidR="00DB1FAA" w:rsidRPr="00F771C9" w:rsidRDefault="00DB1FAA" w:rsidP="00DB1FAA">
      <w:pPr>
        <w:pStyle w:val="Header"/>
        <w:tabs>
          <w:tab w:val="clear" w:pos="4680"/>
        </w:tabs>
        <w:jc w:val="center"/>
        <w:rPr>
          <w:b/>
        </w:rPr>
      </w:pPr>
      <w:r w:rsidRPr="00F771C9">
        <w:rPr>
          <w:b/>
        </w:rPr>
        <w:t>Office: (541) 545-6344</w:t>
      </w:r>
    </w:p>
    <w:p w14:paraId="233FF728" w14:textId="77777777" w:rsidR="00DB1FAA" w:rsidRDefault="00DB1FAA" w:rsidP="00DB1FAA"/>
    <w:p w14:paraId="67F98402" w14:textId="77777777" w:rsidR="00DB1FAA" w:rsidRDefault="00DB1FAA" w:rsidP="00DB1FAA"/>
    <w:p w14:paraId="6A4A2FB1" w14:textId="3C57EFE6" w:rsidR="00DB1FAA" w:rsidRPr="006B2D82" w:rsidRDefault="00D13BEE" w:rsidP="00DB1FAA">
      <w:pPr>
        <w:rPr>
          <w:sz w:val="24"/>
          <w:szCs w:val="24"/>
        </w:rPr>
      </w:pPr>
      <w:r>
        <w:rPr>
          <w:sz w:val="24"/>
          <w:szCs w:val="24"/>
        </w:rPr>
        <w:t>November 15, 2022</w:t>
      </w:r>
    </w:p>
    <w:p w14:paraId="3B1499E1" w14:textId="77777777" w:rsidR="00DB1FAA" w:rsidRPr="006B2D82" w:rsidRDefault="00DB1FAA" w:rsidP="00DB1FAA">
      <w:pPr>
        <w:rPr>
          <w:sz w:val="24"/>
          <w:szCs w:val="24"/>
        </w:rPr>
      </w:pPr>
      <w:r w:rsidRPr="006B2D82">
        <w:rPr>
          <w:sz w:val="24"/>
          <w:szCs w:val="24"/>
        </w:rPr>
        <w:t>Dear Patrons,</w:t>
      </w:r>
      <w:r w:rsidRPr="006B2D82">
        <w:rPr>
          <w:sz w:val="24"/>
          <w:szCs w:val="24"/>
        </w:rPr>
        <w:tab/>
      </w:r>
    </w:p>
    <w:p w14:paraId="20601AE4" w14:textId="74D95F07" w:rsidR="00E66AC7" w:rsidRDefault="00D13BEE" w:rsidP="00DB1FAA">
      <w:pPr>
        <w:rPr>
          <w:sz w:val="24"/>
          <w:szCs w:val="24"/>
        </w:rPr>
      </w:pPr>
      <w:r>
        <w:rPr>
          <w:sz w:val="24"/>
          <w:szCs w:val="24"/>
        </w:rPr>
        <w:t>LVID would like to welcome our new Board member Greg Thomas, we look forward to working with you.</w:t>
      </w:r>
    </w:p>
    <w:p w14:paraId="521F8CD3" w14:textId="64B28924" w:rsidR="00D13BEE" w:rsidRDefault="00D13BEE" w:rsidP="00DB1FAA">
      <w:pPr>
        <w:rPr>
          <w:sz w:val="24"/>
          <w:szCs w:val="24"/>
        </w:rPr>
      </w:pPr>
      <w:r>
        <w:rPr>
          <w:sz w:val="24"/>
          <w:szCs w:val="24"/>
        </w:rPr>
        <w:t>LVID would also like to thank</w:t>
      </w:r>
      <w:r w:rsidR="00B2557F">
        <w:rPr>
          <w:sz w:val="24"/>
          <w:szCs w:val="24"/>
        </w:rPr>
        <w:t xml:space="preserve"> Phillip Grohs,</w:t>
      </w:r>
      <w:r>
        <w:rPr>
          <w:sz w:val="24"/>
          <w:szCs w:val="24"/>
        </w:rPr>
        <w:t xml:space="preserve"> Carolyn Northcutt, Dominic </w:t>
      </w:r>
      <w:r w:rsidR="00B2557F">
        <w:rPr>
          <w:sz w:val="24"/>
          <w:szCs w:val="24"/>
        </w:rPr>
        <w:t>Giordano,</w:t>
      </w:r>
      <w:r>
        <w:rPr>
          <w:sz w:val="24"/>
          <w:szCs w:val="24"/>
        </w:rPr>
        <w:t xml:space="preserve"> and Frank Hammerich for their continued support.</w:t>
      </w:r>
    </w:p>
    <w:p w14:paraId="33A505A9" w14:textId="52F832F7" w:rsidR="00D13BEE" w:rsidRDefault="00D13BEE" w:rsidP="00DB1FAA">
      <w:pPr>
        <w:rPr>
          <w:sz w:val="24"/>
          <w:szCs w:val="24"/>
        </w:rPr>
      </w:pPr>
      <w:r>
        <w:rPr>
          <w:sz w:val="24"/>
          <w:szCs w:val="24"/>
        </w:rPr>
        <w:t>Greg Thomas won the election held on November 8, 2022. Greg was appointed at our November Special Meeting to finish out the term for Hank Cheyne through December 202</w:t>
      </w:r>
      <w:r w:rsidR="00B2557F">
        <w:rPr>
          <w:sz w:val="24"/>
          <w:szCs w:val="24"/>
        </w:rPr>
        <w:t>4</w:t>
      </w:r>
      <w:r>
        <w:rPr>
          <w:sz w:val="24"/>
          <w:szCs w:val="24"/>
        </w:rPr>
        <w:t xml:space="preserve">. </w:t>
      </w:r>
    </w:p>
    <w:p w14:paraId="47D2FC20" w14:textId="3638C96D" w:rsidR="00D13BEE" w:rsidRDefault="00D13BEE" w:rsidP="00DB1FAA">
      <w:pPr>
        <w:rPr>
          <w:sz w:val="24"/>
          <w:szCs w:val="24"/>
        </w:rPr>
      </w:pPr>
      <w:r>
        <w:rPr>
          <w:sz w:val="24"/>
          <w:szCs w:val="24"/>
        </w:rPr>
        <w:t xml:space="preserve">Carolyn Northcutt won the election on </w:t>
      </w:r>
      <w:r w:rsidR="00B2557F">
        <w:rPr>
          <w:sz w:val="24"/>
          <w:szCs w:val="24"/>
        </w:rPr>
        <w:t xml:space="preserve">November 8, </w:t>
      </w:r>
      <w:proofErr w:type="gramStart"/>
      <w:r w:rsidR="00B2557F">
        <w:rPr>
          <w:sz w:val="24"/>
          <w:szCs w:val="24"/>
        </w:rPr>
        <w:t>2022</w:t>
      </w:r>
      <w:proofErr w:type="gramEnd"/>
      <w:r w:rsidR="00B2557F">
        <w:rPr>
          <w:sz w:val="24"/>
          <w:szCs w:val="24"/>
        </w:rPr>
        <w:t xml:space="preserve"> and</w:t>
      </w:r>
      <w:r>
        <w:rPr>
          <w:sz w:val="24"/>
          <w:szCs w:val="24"/>
        </w:rPr>
        <w:t xml:space="preserve"> will be serving a three-year term beginning January 1, 2023.</w:t>
      </w:r>
    </w:p>
    <w:p w14:paraId="539685DB" w14:textId="6D2AAF02" w:rsidR="00D13BEE" w:rsidRDefault="00D13BEE" w:rsidP="00DB1FAA">
      <w:pPr>
        <w:rPr>
          <w:sz w:val="24"/>
          <w:szCs w:val="24"/>
        </w:rPr>
      </w:pPr>
      <w:r>
        <w:rPr>
          <w:sz w:val="24"/>
          <w:szCs w:val="24"/>
        </w:rPr>
        <w:t>Dominic Giordano ran unopposed and will be starting his 2</w:t>
      </w:r>
      <w:r w:rsidRPr="00D13BEE">
        <w:rPr>
          <w:sz w:val="24"/>
          <w:szCs w:val="24"/>
          <w:vertAlign w:val="superscript"/>
        </w:rPr>
        <w:t>nd</w:t>
      </w:r>
      <w:r>
        <w:rPr>
          <w:sz w:val="24"/>
          <w:szCs w:val="24"/>
        </w:rPr>
        <w:t xml:space="preserve"> </w:t>
      </w:r>
      <w:r w:rsidR="00B2557F">
        <w:rPr>
          <w:sz w:val="24"/>
          <w:szCs w:val="24"/>
        </w:rPr>
        <w:t>3-year</w:t>
      </w:r>
      <w:r>
        <w:rPr>
          <w:sz w:val="24"/>
          <w:szCs w:val="24"/>
        </w:rPr>
        <w:t xml:space="preserve"> term starting January 1, 2023.</w:t>
      </w:r>
    </w:p>
    <w:p w14:paraId="2B103CB2" w14:textId="453685C0" w:rsidR="00D13BEE" w:rsidRPr="006B2D82" w:rsidRDefault="00D13BEE" w:rsidP="00DB1FAA">
      <w:pPr>
        <w:rPr>
          <w:sz w:val="24"/>
          <w:szCs w:val="24"/>
        </w:rPr>
      </w:pPr>
      <w:r>
        <w:rPr>
          <w:sz w:val="24"/>
          <w:szCs w:val="24"/>
        </w:rPr>
        <w:t xml:space="preserve">Included is the 2023 </w:t>
      </w:r>
      <w:r w:rsidR="00B2557F">
        <w:rPr>
          <w:sz w:val="24"/>
          <w:szCs w:val="24"/>
        </w:rPr>
        <w:t xml:space="preserve">Water </w:t>
      </w:r>
      <w:r>
        <w:rPr>
          <w:sz w:val="24"/>
          <w:szCs w:val="24"/>
        </w:rPr>
        <w:t xml:space="preserve">Assessment, LVID understands that unknowns with water have led to both financial and emotional stress. For the 2023 water year LVID has decided to lower assessment costs by using money left over from past years. LVID does want to let our patrons know that rising costs of just about everything will </w:t>
      </w:r>
      <w:r w:rsidR="00B2557F">
        <w:rPr>
          <w:sz w:val="24"/>
          <w:szCs w:val="24"/>
        </w:rPr>
        <w:t>likely cause a larger than normal jump in the 2024 water assessment.</w:t>
      </w:r>
    </w:p>
    <w:p w14:paraId="20FB969E" w14:textId="77777777" w:rsidR="009D5394" w:rsidRPr="006B2D82" w:rsidRDefault="009D5394" w:rsidP="00DB1FAA">
      <w:pPr>
        <w:rPr>
          <w:sz w:val="24"/>
          <w:szCs w:val="24"/>
        </w:rPr>
      </w:pPr>
      <w:r w:rsidRPr="006B2D82">
        <w:rPr>
          <w:sz w:val="24"/>
          <w:szCs w:val="24"/>
        </w:rPr>
        <w:t xml:space="preserve">If you have any </w:t>
      </w:r>
      <w:r w:rsidR="006B2D82" w:rsidRPr="006B2D82">
        <w:rPr>
          <w:sz w:val="24"/>
          <w:szCs w:val="24"/>
        </w:rPr>
        <w:t>maintenance</w:t>
      </w:r>
      <w:r w:rsidRPr="006B2D82">
        <w:rPr>
          <w:sz w:val="24"/>
          <w:szCs w:val="24"/>
        </w:rPr>
        <w:t xml:space="preserve"> </w:t>
      </w:r>
      <w:proofErr w:type="gramStart"/>
      <w:r w:rsidRPr="006B2D82">
        <w:rPr>
          <w:sz w:val="24"/>
          <w:szCs w:val="24"/>
        </w:rPr>
        <w:t>needs</w:t>
      </w:r>
      <w:proofErr w:type="gramEnd"/>
      <w:r w:rsidRPr="006B2D82">
        <w:rPr>
          <w:sz w:val="24"/>
          <w:szCs w:val="24"/>
        </w:rPr>
        <w:t xml:space="preserve"> please be in contact with Dave Lewis, Operations Manager at 541-591-0502 or Anthony Fregoso, Assistant Operations Manager at 541-219-6314.</w:t>
      </w:r>
    </w:p>
    <w:p w14:paraId="6E2DA38A" w14:textId="77777777" w:rsidR="00693383" w:rsidRPr="006B2D82" w:rsidRDefault="00693383" w:rsidP="00DB1FAA">
      <w:pPr>
        <w:rPr>
          <w:sz w:val="24"/>
          <w:szCs w:val="24"/>
        </w:rPr>
      </w:pPr>
    </w:p>
    <w:p w14:paraId="67E7DF0A" w14:textId="77777777" w:rsidR="009D5394" w:rsidRDefault="006B2D82" w:rsidP="006B2D82">
      <w:pPr>
        <w:jc w:val="center"/>
      </w:pPr>
      <w:r w:rsidRPr="006B2D82">
        <w:rPr>
          <w:noProof/>
        </w:rPr>
        <w:drawing>
          <wp:inline distT="0" distB="0" distL="0" distR="0" wp14:anchorId="56FD50D9" wp14:editId="15DB08B8">
            <wp:extent cx="3631348" cy="1933575"/>
            <wp:effectExtent l="0" t="0" r="7620" b="0"/>
            <wp:docPr id="2" name="Picture 2" descr="C:\Users\lvid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idh\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9100" cy="1937703"/>
                    </a:xfrm>
                    <a:prstGeom prst="rect">
                      <a:avLst/>
                    </a:prstGeom>
                    <a:noFill/>
                    <a:ln>
                      <a:noFill/>
                    </a:ln>
                  </pic:spPr>
                </pic:pic>
              </a:graphicData>
            </a:graphic>
          </wp:inline>
        </w:drawing>
      </w:r>
    </w:p>
    <w:p w14:paraId="456470DA" w14:textId="77777777" w:rsidR="009D5394" w:rsidRPr="006B2D82" w:rsidRDefault="006B2D82" w:rsidP="006B2D82">
      <w:pPr>
        <w:jc w:val="center"/>
        <w:rPr>
          <w:sz w:val="28"/>
          <w:szCs w:val="28"/>
        </w:rPr>
      </w:pPr>
      <w:r w:rsidRPr="006B2D82">
        <w:rPr>
          <w:sz w:val="28"/>
          <w:szCs w:val="28"/>
        </w:rPr>
        <w:t>From all of us at LVID,</w:t>
      </w:r>
    </w:p>
    <w:p w14:paraId="394A3C74" w14:textId="1ABCC65A" w:rsidR="00452E32" w:rsidRPr="006B2D82" w:rsidRDefault="009D5394" w:rsidP="006B2D82">
      <w:pPr>
        <w:jc w:val="center"/>
        <w:rPr>
          <w:sz w:val="28"/>
          <w:szCs w:val="28"/>
        </w:rPr>
      </w:pPr>
      <w:r w:rsidRPr="006B2D82">
        <w:rPr>
          <w:sz w:val="28"/>
          <w:szCs w:val="28"/>
        </w:rPr>
        <w:t>Dave</w:t>
      </w:r>
      <w:r w:rsidR="006B2D82" w:rsidRPr="006B2D82">
        <w:rPr>
          <w:sz w:val="28"/>
          <w:szCs w:val="28"/>
        </w:rPr>
        <w:t xml:space="preserve"> Lewis</w:t>
      </w:r>
      <w:r w:rsidRPr="006B2D82">
        <w:rPr>
          <w:sz w:val="28"/>
          <w:szCs w:val="28"/>
        </w:rPr>
        <w:t>, Anthony</w:t>
      </w:r>
      <w:r w:rsidR="006B2D82" w:rsidRPr="006B2D82">
        <w:rPr>
          <w:sz w:val="28"/>
          <w:szCs w:val="28"/>
        </w:rPr>
        <w:t xml:space="preserve"> Fregoso</w:t>
      </w:r>
      <w:r w:rsidRPr="006B2D82">
        <w:rPr>
          <w:sz w:val="28"/>
          <w:szCs w:val="28"/>
        </w:rPr>
        <w:t xml:space="preserve">, </w:t>
      </w:r>
      <w:r w:rsidR="00B2557F">
        <w:rPr>
          <w:sz w:val="28"/>
          <w:szCs w:val="28"/>
        </w:rPr>
        <w:t>and Bailie Mockridge</w:t>
      </w:r>
    </w:p>
    <w:sectPr w:rsidR="00452E32" w:rsidRPr="006B2D82" w:rsidSect="001D382D">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AA"/>
    <w:rsid w:val="00452E32"/>
    <w:rsid w:val="00693383"/>
    <w:rsid w:val="006B2D82"/>
    <w:rsid w:val="009D5394"/>
    <w:rsid w:val="00B2557F"/>
    <w:rsid w:val="00D13BEE"/>
    <w:rsid w:val="00DB1FAA"/>
    <w:rsid w:val="00E6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3F4E"/>
  <w15:chartTrackingRefBased/>
  <w15:docId w15:val="{D247F987-2243-44EA-9D3D-DFC28D7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AA"/>
  </w:style>
  <w:style w:type="character" w:styleId="Hyperlink">
    <w:name w:val="Hyperlink"/>
    <w:basedOn w:val="DefaultParagraphFont"/>
    <w:uiPriority w:val="99"/>
    <w:unhideWhenUsed/>
    <w:rsid w:val="00DB1FAA"/>
    <w:rPr>
      <w:color w:val="0563C1" w:themeColor="hyperlink"/>
      <w:u w:val="single"/>
    </w:rPr>
  </w:style>
  <w:style w:type="paragraph" w:styleId="BalloonText">
    <w:name w:val="Balloon Text"/>
    <w:basedOn w:val="Normal"/>
    <w:link w:val="BalloonTextChar"/>
    <w:uiPriority w:val="99"/>
    <w:semiHidden/>
    <w:unhideWhenUsed/>
    <w:rsid w:val="006B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Haley Grohs</cp:lastModifiedBy>
  <cp:revision>2</cp:revision>
  <cp:lastPrinted>2022-11-15T17:47:00Z</cp:lastPrinted>
  <dcterms:created xsi:type="dcterms:W3CDTF">2022-11-15T17:49:00Z</dcterms:created>
  <dcterms:modified xsi:type="dcterms:W3CDTF">2022-11-15T17:49:00Z</dcterms:modified>
</cp:coreProperties>
</file>